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5A" w:rsidRPr="00624549" w:rsidRDefault="00624549" w:rsidP="004B5DDA">
      <w:pPr>
        <w:pStyle w:val="Titre"/>
        <w:spacing w:after="120"/>
        <w:rPr>
          <w:sz w:val="30"/>
          <w:szCs w:val="30"/>
        </w:rPr>
      </w:pPr>
      <w:r w:rsidRPr="00624549">
        <w:rPr>
          <w:sz w:val="30"/>
          <w:szCs w:val="30"/>
        </w:rPr>
        <w:t>100</w:t>
      </w:r>
      <w:r w:rsidRPr="00624549">
        <w:rPr>
          <w:sz w:val="30"/>
          <w:szCs w:val="30"/>
          <w:vertAlign w:val="superscript"/>
        </w:rPr>
        <w:t>ème</w:t>
      </w:r>
      <w:r w:rsidRPr="00624549">
        <w:rPr>
          <w:sz w:val="30"/>
          <w:szCs w:val="30"/>
        </w:rPr>
        <w:t xml:space="preserve">  anniversaire de la </w:t>
      </w:r>
      <w:r w:rsidR="00634971" w:rsidRPr="00624549">
        <w:rPr>
          <w:sz w:val="30"/>
          <w:szCs w:val="30"/>
        </w:rPr>
        <w:t>Fondation de la Congréga</w:t>
      </w:r>
      <w:r w:rsidR="0047346B" w:rsidRPr="00624549">
        <w:rPr>
          <w:sz w:val="30"/>
          <w:szCs w:val="30"/>
        </w:rPr>
        <w:t>tion des Frères de la Doctrine C</w:t>
      </w:r>
      <w:r w:rsidR="00634971" w:rsidRPr="00624549">
        <w:rPr>
          <w:sz w:val="30"/>
          <w:szCs w:val="30"/>
        </w:rPr>
        <w:t>hrétienne</w:t>
      </w:r>
      <w:r w:rsidR="004B5DDA" w:rsidRPr="00624549">
        <w:rPr>
          <w:sz w:val="30"/>
          <w:szCs w:val="30"/>
        </w:rPr>
        <w:t xml:space="preserve"> de Matzenheim </w:t>
      </w:r>
      <w:r w:rsidR="001E3E1D" w:rsidRPr="00624549">
        <w:rPr>
          <w:sz w:val="30"/>
          <w:szCs w:val="30"/>
        </w:rPr>
        <w:t xml:space="preserve"> à Ettenheimm</w:t>
      </w:r>
      <w:r w:rsidR="00634971" w:rsidRPr="00624549">
        <w:rPr>
          <w:sz w:val="30"/>
          <w:szCs w:val="30"/>
        </w:rPr>
        <w:t>ünster</w:t>
      </w:r>
      <w:r w:rsidRPr="00624549">
        <w:rPr>
          <w:sz w:val="30"/>
          <w:szCs w:val="30"/>
        </w:rPr>
        <w:t xml:space="preserve">  en 1920</w:t>
      </w:r>
      <w:r>
        <w:rPr>
          <w:sz w:val="30"/>
          <w:szCs w:val="30"/>
        </w:rPr>
        <w:t>.</w:t>
      </w:r>
    </w:p>
    <w:p w:rsidR="009A0FDE" w:rsidRDefault="00624549" w:rsidP="001F2B2C">
      <w:pPr>
        <w:keepNext/>
        <w:spacing w:after="0" w:line="288" w:lineRule="auto"/>
        <w:ind w:hanging="142"/>
      </w:pPr>
      <w:r w:rsidRPr="00624549">
        <w:rPr>
          <w:noProof/>
          <w:sz w:val="30"/>
          <w:szCs w:val="30"/>
          <w:lang w:eastAsia="fr-FR"/>
        </w:rPr>
        <mc:AlternateContent>
          <mc:Choice Requires="wps">
            <w:drawing>
              <wp:anchor distT="0" distB="0" distL="114300" distR="114300" simplePos="0" relativeHeight="251659264" behindDoc="0" locked="0" layoutInCell="1" allowOverlap="1" wp14:anchorId="284C4145" wp14:editId="1070BB8D">
                <wp:simplePos x="0" y="0"/>
                <wp:positionH relativeFrom="column">
                  <wp:posOffset>2108200</wp:posOffset>
                </wp:positionH>
                <wp:positionV relativeFrom="paragraph">
                  <wp:posOffset>62230</wp:posOffset>
                </wp:positionV>
                <wp:extent cx="4140200" cy="3683000"/>
                <wp:effectExtent l="0" t="0" r="12700"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3683000"/>
                        </a:xfrm>
                        <a:prstGeom prst="rect">
                          <a:avLst/>
                        </a:prstGeom>
                        <a:solidFill>
                          <a:srgbClr val="FFFFFF"/>
                        </a:solidFill>
                        <a:ln w="9525">
                          <a:solidFill>
                            <a:srgbClr val="000000"/>
                          </a:solidFill>
                          <a:miter lim="800000"/>
                          <a:headEnd/>
                          <a:tailEnd/>
                        </a:ln>
                      </wps:spPr>
                      <wps:txbx>
                        <w:txbxContent>
                          <w:p w:rsidR="00F97FA4" w:rsidRPr="001E3E1D" w:rsidRDefault="00F97FA4" w:rsidP="00F97FA4">
                            <w:pPr>
                              <w:spacing w:after="0" w:line="288" w:lineRule="auto"/>
                              <w:rPr>
                                <w:rFonts w:asciiTheme="majorHAnsi" w:hAnsiTheme="majorHAnsi"/>
                                <w:sz w:val="27"/>
                                <w:szCs w:val="27"/>
                              </w:rPr>
                            </w:pPr>
                            <w:r w:rsidRPr="001E3E1D">
                              <w:rPr>
                                <w:rFonts w:asciiTheme="majorHAnsi" w:hAnsiTheme="majorHAnsi"/>
                                <w:sz w:val="27"/>
                                <w:szCs w:val="27"/>
                              </w:rPr>
                              <w:t>La  Congrégation des Frères de la Doctrine Chrétienne fondée en Alsace en 1845 par le Père Eugène Mertian  avait comme objectif principal l’enseignement et l’éducation des garçons en Alsace.  Les frères  ont commencé à l’orphelinat du Willerhof  puis  à la Providence à Hilsenheim, établissements créés par M</w:t>
                            </w:r>
                            <w:r w:rsidR="001E3E1D" w:rsidRPr="001E3E1D">
                              <w:rPr>
                                <w:rFonts w:asciiTheme="majorHAnsi" w:hAnsiTheme="majorHAnsi"/>
                                <w:sz w:val="27"/>
                                <w:szCs w:val="27"/>
                              </w:rPr>
                              <w:t>r</w:t>
                            </w:r>
                            <w:r w:rsidRPr="001E3E1D">
                              <w:rPr>
                                <w:rFonts w:asciiTheme="majorHAnsi" w:hAnsiTheme="majorHAnsi"/>
                                <w:sz w:val="27"/>
                                <w:szCs w:val="27"/>
                              </w:rPr>
                              <w:t xml:space="preserve"> Mertian, un riche industriel qui avait perdu ses deux enfants dans un accident et qui a voulu faire une œuvre pour la jeunesse. </w:t>
                            </w:r>
                            <w:r w:rsidR="009A0FDE" w:rsidRPr="001E3E1D">
                              <w:rPr>
                                <w:rFonts w:asciiTheme="majorHAnsi" w:hAnsiTheme="majorHAnsi"/>
                                <w:sz w:val="27"/>
                                <w:szCs w:val="27"/>
                              </w:rPr>
                              <w:t>Par la suite les frères ont fondé le Collège de Matzenheim  en 1862 et l’Ecole des Frères à Mulhouse en 1865</w:t>
                            </w:r>
                            <w:r w:rsidR="009A0FDE">
                              <w:rPr>
                                <w:rFonts w:asciiTheme="majorHAnsi" w:hAnsiTheme="majorHAnsi"/>
                                <w:sz w:val="27"/>
                                <w:szCs w:val="27"/>
                              </w:rPr>
                              <w:t>.</w:t>
                            </w:r>
                            <w:r w:rsidR="003329A7" w:rsidRPr="003329A7">
                              <w:rPr>
                                <w:rFonts w:asciiTheme="majorHAnsi" w:hAnsiTheme="majorHAnsi"/>
                                <w:sz w:val="27"/>
                                <w:szCs w:val="27"/>
                              </w:rPr>
                              <w:t xml:space="preserve"> </w:t>
                            </w:r>
                            <w:r w:rsidR="003329A7" w:rsidRPr="001E3E1D">
                              <w:rPr>
                                <w:rFonts w:asciiTheme="majorHAnsi" w:hAnsiTheme="majorHAnsi"/>
                                <w:sz w:val="27"/>
                                <w:szCs w:val="27"/>
                              </w:rPr>
                              <w:t>Parallèlement les Frères enseignaient aussi dans quelques écoles publiques comme le régime du Concordat le permettait à cette époque.  En 1948 les frères ont quitté la dernière école publique  à Brumath</w:t>
                            </w:r>
                            <w:r w:rsidR="001F2B2C">
                              <w:rPr>
                                <w:rFonts w:asciiTheme="majorHAnsi" w:hAnsiTheme="majorHAnsi"/>
                                <w:sz w:val="27"/>
                                <w:szCs w:val="27"/>
                              </w:rPr>
                              <w:t>.</w:t>
                            </w:r>
                          </w:p>
                          <w:p w:rsidR="00F97FA4" w:rsidRDefault="00F97F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6pt;margin-top:4.9pt;width:326pt;height:2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">
                <v:textbox>
                  <w:txbxContent>
                    <w:p w:rsidR="00F97FA4" w:rsidRPr="001E3E1D" w:rsidRDefault="00F97FA4" w:rsidP="00F97FA4">
                      <w:pPr>
                        <w:spacing w:after="0" w:line="288" w:lineRule="auto"/>
                        <w:rPr>
                          <w:rFonts w:asciiTheme="majorHAnsi" w:hAnsiTheme="majorHAnsi"/>
                          <w:sz w:val="27"/>
                          <w:szCs w:val="27"/>
                        </w:rPr>
                      </w:pPr>
                      <w:r w:rsidRPr="001E3E1D">
                        <w:rPr>
                          <w:rFonts w:asciiTheme="majorHAnsi" w:hAnsiTheme="majorHAnsi"/>
                          <w:sz w:val="27"/>
                          <w:szCs w:val="27"/>
                        </w:rPr>
                        <w:t>La  Congrégation des Frères de la Doctrine Chrétienne fondée en Alsace en 1845 par le Père Eugène Mertian  avait comme objectif principal l’enseignement et l’éducation des garçons en Alsace.  Les frères  ont commencé à l’orphelinat du Willerhof  puis  à la Providence à Hilsenheim, établissements créés par M</w:t>
                      </w:r>
                      <w:r w:rsidR="001E3E1D" w:rsidRPr="001E3E1D">
                        <w:rPr>
                          <w:rFonts w:asciiTheme="majorHAnsi" w:hAnsiTheme="majorHAnsi"/>
                          <w:sz w:val="27"/>
                          <w:szCs w:val="27"/>
                        </w:rPr>
                        <w:t>r</w:t>
                      </w:r>
                      <w:r w:rsidRPr="001E3E1D">
                        <w:rPr>
                          <w:rFonts w:asciiTheme="majorHAnsi" w:hAnsiTheme="majorHAnsi"/>
                          <w:sz w:val="27"/>
                          <w:szCs w:val="27"/>
                        </w:rPr>
                        <w:t xml:space="preserve"> Mertian, un riche industriel qui avait perdu ses deux enfants dans un accident et qui a voulu faire une œuvre pour la jeunesse. </w:t>
                      </w:r>
                      <w:r w:rsidR="009A0FDE" w:rsidRPr="001E3E1D">
                        <w:rPr>
                          <w:rFonts w:asciiTheme="majorHAnsi" w:hAnsiTheme="majorHAnsi"/>
                          <w:sz w:val="27"/>
                          <w:szCs w:val="27"/>
                        </w:rPr>
                        <w:t>Par la suite les frères ont fondé le Collège de Matzenheim  en 1862 et l’Ecole des Frères à Mulhouse en 1865</w:t>
                      </w:r>
                      <w:r w:rsidR="009A0FDE">
                        <w:rPr>
                          <w:rFonts w:asciiTheme="majorHAnsi" w:hAnsiTheme="majorHAnsi"/>
                          <w:sz w:val="27"/>
                          <w:szCs w:val="27"/>
                        </w:rPr>
                        <w:t>.</w:t>
                      </w:r>
                      <w:r w:rsidR="003329A7" w:rsidRPr="003329A7">
                        <w:rPr>
                          <w:rFonts w:asciiTheme="majorHAnsi" w:hAnsiTheme="majorHAnsi"/>
                          <w:sz w:val="27"/>
                          <w:szCs w:val="27"/>
                        </w:rPr>
                        <w:t xml:space="preserve"> </w:t>
                      </w:r>
                      <w:r w:rsidR="003329A7" w:rsidRPr="001E3E1D">
                        <w:rPr>
                          <w:rFonts w:asciiTheme="majorHAnsi" w:hAnsiTheme="majorHAnsi"/>
                          <w:sz w:val="27"/>
                          <w:szCs w:val="27"/>
                        </w:rPr>
                        <w:t>Parallèlement les Frères enseignaient aussi dans quelques écoles publiques comme le régime du Concordat le permettait à cette époque.  En 1948 les frères ont quitté la dernière école publique  à Brumath</w:t>
                      </w:r>
                      <w:r w:rsidR="001F2B2C">
                        <w:rPr>
                          <w:rFonts w:asciiTheme="majorHAnsi" w:hAnsiTheme="majorHAnsi"/>
                          <w:sz w:val="27"/>
                          <w:szCs w:val="27"/>
                        </w:rPr>
                        <w:t>.</w:t>
                      </w:r>
                    </w:p>
                    <w:p w:rsidR="00F97FA4" w:rsidRDefault="00F97FA4"/>
                  </w:txbxContent>
                </v:textbox>
              </v:shape>
            </w:pict>
          </mc:Fallback>
        </mc:AlternateContent>
      </w:r>
      <w:r w:rsidR="00F97FA4">
        <w:rPr>
          <w:rFonts w:asciiTheme="majorHAnsi" w:hAnsiTheme="majorHAnsi"/>
          <w:noProof/>
          <w:sz w:val="28"/>
          <w:lang w:eastAsia="fr-FR"/>
        </w:rPr>
        <w:drawing>
          <wp:inline distT="0" distB="0" distL="0" distR="0" wp14:anchorId="19564070" wp14:editId="1CF2B5F2">
            <wp:extent cx="3308912" cy="2038561"/>
            <wp:effectExtent l="82550" t="69850" r="69850" b="698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 fulgence 016.JPG"/>
                    <pic:cNvPicPr/>
                  </pic:nvPicPr>
                  <pic:blipFill rotWithShape="1">
                    <a:blip r:embed="rId5" cstate="print">
                      <a:extLst>
                        <a:ext uri="{BEBA8EAE-BF5A-486C-A8C5-ECC9F3942E4B}">
                          <a14:imgProps xmlns:a14="http://schemas.microsoft.com/office/drawing/2010/main">
                            <a14:imgLayer r:embed="rId6">
                              <a14:imgEffect>
                                <a14:brightnessContrast bright="35000"/>
                              </a14:imgEffect>
                            </a14:imgLayer>
                          </a14:imgProps>
                        </a:ext>
                        <a:ext uri="{28A0092B-C50C-407E-A947-70E740481C1C}">
                          <a14:useLocalDpi xmlns:a14="http://schemas.microsoft.com/office/drawing/2010/main" val="0"/>
                        </a:ext>
                      </a:extLst>
                    </a:blip>
                    <a:srcRect b="17774"/>
                    <a:stretch/>
                  </pic:blipFill>
                  <pic:spPr bwMode="auto">
                    <a:xfrm rot="5400000">
                      <a:off x="0" y="0"/>
                      <a:ext cx="3323381" cy="2047475"/>
                    </a:xfrm>
                    <a:prstGeom prst="rect">
                      <a:avLst/>
                    </a:prstGeom>
                    <a:ln>
                      <a:noFill/>
                    </a:ln>
                    <a:effectLst>
                      <a:glow rad="63500">
                        <a:srgbClr val="8064A2">
                          <a:satMod val="175000"/>
                          <a:alpha val="40000"/>
                        </a:srgbClr>
                      </a:glow>
                    </a:effectLst>
                    <a:extLst>
                      <a:ext uri="{53640926-AAD7-44D8-BBD7-CCE9431645EC}">
                        <a14:shadowObscured xmlns:a14="http://schemas.microsoft.com/office/drawing/2010/main"/>
                      </a:ext>
                    </a:extLst>
                  </pic:spPr>
                </pic:pic>
              </a:graphicData>
            </a:graphic>
          </wp:inline>
        </w:drawing>
      </w:r>
      <w:bookmarkStart w:id="0" w:name="_GoBack"/>
      <w:bookmarkEnd w:id="0"/>
    </w:p>
    <w:p w:rsidR="009A0FDE" w:rsidRPr="009A0FDE" w:rsidRDefault="009A0FDE" w:rsidP="009A0FDE">
      <w:pPr>
        <w:pStyle w:val="Lgende"/>
        <w:spacing w:after="0"/>
        <w:rPr>
          <w:rFonts w:asciiTheme="majorHAnsi" w:hAnsiTheme="majorHAnsi"/>
          <w:b w:val="0"/>
          <w:color w:val="auto"/>
        </w:rPr>
      </w:pPr>
      <w:r>
        <w:rPr>
          <w:rFonts w:asciiTheme="majorHAnsi" w:hAnsiTheme="majorHAnsi"/>
          <w:b w:val="0"/>
          <w:color w:val="auto"/>
        </w:rPr>
        <w:t xml:space="preserve">  </w:t>
      </w:r>
      <w:r w:rsidRPr="009A0FDE">
        <w:rPr>
          <w:rFonts w:asciiTheme="majorHAnsi" w:hAnsiTheme="majorHAnsi"/>
          <w:b w:val="0"/>
          <w:color w:val="auto"/>
        </w:rPr>
        <w:t xml:space="preserve">Père Eugène Mertian  Fresque d'Asal </w:t>
      </w:r>
    </w:p>
    <w:p w:rsidR="00F97FA4" w:rsidRPr="009A0FDE" w:rsidRDefault="009A0FDE" w:rsidP="009A0FDE">
      <w:pPr>
        <w:pStyle w:val="Lgende"/>
        <w:spacing w:after="0"/>
        <w:rPr>
          <w:rFonts w:asciiTheme="majorHAnsi" w:hAnsiTheme="majorHAnsi"/>
          <w:b w:val="0"/>
          <w:color w:val="auto"/>
          <w:sz w:val="28"/>
        </w:rPr>
      </w:pPr>
      <w:r>
        <w:rPr>
          <w:rFonts w:asciiTheme="majorHAnsi" w:hAnsiTheme="majorHAnsi"/>
          <w:b w:val="0"/>
          <w:color w:val="auto"/>
        </w:rPr>
        <w:t xml:space="preserve">    </w:t>
      </w:r>
      <w:r w:rsidRPr="009A0FDE">
        <w:rPr>
          <w:rFonts w:asciiTheme="majorHAnsi" w:hAnsiTheme="majorHAnsi"/>
          <w:b w:val="0"/>
          <w:color w:val="auto"/>
        </w:rPr>
        <w:t>Chapelle du Collège de Matzenheim</w:t>
      </w:r>
    </w:p>
    <w:p w:rsidR="009A0FDE" w:rsidRPr="001F2B2C" w:rsidRDefault="009A0FDE" w:rsidP="00DA0086">
      <w:pPr>
        <w:spacing w:after="0" w:line="288" w:lineRule="auto"/>
        <w:ind w:firstLine="709"/>
        <w:rPr>
          <w:rFonts w:asciiTheme="majorHAnsi" w:hAnsiTheme="majorHAnsi"/>
          <w:sz w:val="2"/>
          <w:szCs w:val="27"/>
        </w:rPr>
      </w:pPr>
    </w:p>
    <w:p w:rsidR="00634971" w:rsidRPr="001F2B2C" w:rsidRDefault="00DA0086" w:rsidP="00DA0086">
      <w:pPr>
        <w:spacing w:after="0" w:line="288" w:lineRule="auto"/>
        <w:ind w:firstLine="709"/>
        <w:rPr>
          <w:rFonts w:asciiTheme="majorHAnsi" w:hAnsiTheme="majorHAnsi"/>
          <w:sz w:val="2"/>
          <w:szCs w:val="27"/>
        </w:rPr>
      </w:pPr>
      <w:r w:rsidRPr="001F2B2C">
        <w:rPr>
          <w:rFonts w:asciiTheme="majorHAnsi" w:hAnsiTheme="majorHAnsi"/>
          <w:sz w:val="4"/>
          <w:szCs w:val="27"/>
        </w:rPr>
        <w:t>.</w:t>
      </w:r>
    </w:p>
    <w:p w:rsidR="00634971" w:rsidRPr="001E3E1D" w:rsidRDefault="00634971" w:rsidP="00DA0086">
      <w:pPr>
        <w:spacing w:after="0" w:line="288" w:lineRule="auto"/>
        <w:ind w:firstLine="709"/>
        <w:rPr>
          <w:rFonts w:asciiTheme="majorHAnsi" w:hAnsiTheme="majorHAnsi"/>
          <w:sz w:val="27"/>
          <w:szCs w:val="27"/>
        </w:rPr>
      </w:pPr>
      <w:r w:rsidRPr="001E3E1D">
        <w:rPr>
          <w:rFonts w:asciiTheme="majorHAnsi" w:hAnsiTheme="majorHAnsi"/>
          <w:sz w:val="27"/>
          <w:szCs w:val="27"/>
        </w:rPr>
        <w:t xml:space="preserve">Les  vicissitudes et les circonstances politiques </w:t>
      </w:r>
      <w:r w:rsidR="003339CB" w:rsidRPr="001E3E1D">
        <w:rPr>
          <w:rFonts w:asciiTheme="majorHAnsi" w:hAnsiTheme="majorHAnsi"/>
          <w:sz w:val="27"/>
          <w:szCs w:val="27"/>
        </w:rPr>
        <w:t xml:space="preserve"> </w:t>
      </w:r>
      <w:r w:rsidR="009A0FDE">
        <w:rPr>
          <w:rFonts w:asciiTheme="majorHAnsi" w:hAnsiTheme="majorHAnsi"/>
          <w:sz w:val="27"/>
          <w:szCs w:val="27"/>
        </w:rPr>
        <w:t xml:space="preserve">en Alsace, </w:t>
      </w:r>
      <w:r w:rsidR="003339CB" w:rsidRPr="001E3E1D">
        <w:rPr>
          <w:rFonts w:asciiTheme="majorHAnsi" w:hAnsiTheme="majorHAnsi"/>
          <w:sz w:val="27"/>
          <w:szCs w:val="27"/>
        </w:rPr>
        <w:t xml:space="preserve"> province fr</w:t>
      </w:r>
      <w:r w:rsidR="009A0FDE">
        <w:rPr>
          <w:rFonts w:asciiTheme="majorHAnsi" w:hAnsiTheme="majorHAnsi"/>
          <w:sz w:val="27"/>
          <w:szCs w:val="27"/>
        </w:rPr>
        <w:t xml:space="preserve">ontière, </w:t>
      </w:r>
      <w:r w:rsidR="003339CB" w:rsidRPr="001E3E1D">
        <w:rPr>
          <w:rFonts w:asciiTheme="majorHAnsi" w:hAnsiTheme="majorHAnsi"/>
          <w:sz w:val="27"/>
          <w:szCs w:val="27"/>
        </w:rPr>
        <w:t xml:space="preserve">revendiquée par les Allemands et les Français </w:t>
      </w:r>
      <w:r w:rsidRPr="001E3E1D">
        <w:rPr>
          <w:rFonts w:asciiTheme="majorHAnsi" w:hAnsiTheme="majorHAnsi"/>
          <w:sz w:val="27"/>
          <w:szCs w:val="27"/>
        </w:rPr>
        <w:t xml:space="preserve">ont marqué </w:t>
      </w:r>
      <w:r w:rsidR="003339CB" w:rsidRPr="001E3E1D">
        <w:rPr>
          <w:rFonts w:asciiTheme="majorHAnsi" w:hAnsiTheme="majorHAnsi"/>
          <w:sz w:val="27"/>
          <w:szCs w:val="27"/>
        </w:rPr>
        <w:t xml:space="preserve"> profondément </w:t>
      </w:r>
      <w:r w:rsidRPr="001E3E1D">
        <w:rPr>
          <w:rFonts w:asciiTheme="majorHAnsi" w:hAnsiTheme="majorHAnsi"/>
          <w:sz w:val="27"/>
          <w:szCs w:val="27"/>
        </w:rPr>
        <w:t xml:space="preserve">son histoire. D’abord en 1870 quand l’Alsace est devenue allemande, un certain nombre de frères  sont partis en France notamment dans le Nord de la France pour  enseigner </w:t>
      </w:r>
      <w:r w:rsidR="004F3ECC" w:rsidRPr="001E3E1D">
        <w:rPr>
          <w:rFonts w:asciiTheme="majorHAnsi" w:hAnsiTheme="majorHAnsi"/>
          <w:sz w:val="27"/>
          <w:szCs w:val="27"/>
        </w:rPr>
        <w:t xml:space="preserve">en français </w:t>
      </w:r>
      <w:r w:rsidRPr="001E3E1D">
        <w:rPr>
          <w:rFonts w:asciiTheme="majorHAnsi" w:hAnsiTheme="majorHAnsi"/>
          <w:sz w:val="27"/>
          <w:szCs w:val="27"/>
        </w:rPr>
        <w:t>dans des écoles diocésaines. Lorsque le gouvernement français</w:t>
      </w:r>
      <w:r w:rsidR="003339CB" w:rsidRPr="001E3E1D">
        <w:rPr>
          <w:rFonts w:asciiTheme="majorHAnsi" w:hAnsiTheme="majorHAnsi"/>
          <w:sz w:val="27"/>
          <w:szCs w:val="27"/>
        </w:rPr>
        <w:t xml:space="preserve"> par les lois Combes a interdit aux religieux l’enseignement en 1903</w:t>
      </w:r>
      <w:r w:rsidR="004F3ECC" w:rsidRPr="001E3E1D">
        <w:rPr>
          <w:rFonts w:asciiTheme="majorHAnsi" w:hAnsiTheme="majorHAnsi"/>
          <w:sz w:val="27"/>
          <w:szCs w:val="27"/>
        </w:rPr>
        <w:t xml:space="preserve"> </w:t>
      </w:r>
      <w:r w:rsidR="003339CB" w:rsidRPr="001E3E1D">
        <w:rPr>
          <w:rFonts w:asciiTheme="majorHAnsi" w:hAnsiTheme="majorHAnsi"/>
          <w:sz w:val="27"/>
          <w:szCs w:val="27"/>
        </w:rPr>
        <w:t>les frères n’</w:t>
      </w:r>
      <w:r w:rsidRPr="001E3E1D">
        <w:rPr>
          <w:rFonts w:asciiTheme="majorHAnsi" w:hAnsiTheme="majorHAnsi"/>
          <w:sz w:val="27"/>
          <w:szCs w:val="27"/>
        </w:rPr>
        <w:t>avaient plus l’autorisation d’enseigner</w:t>
      </w:r>
      <w:r w:rsidR="004F3ECC" w:rsidRPr="001E3E1D">
        <w:rPr>
          <w:rFonts w:asciiTheme="majorHAnsi" w:hAnsiTheme="majorHAnsi"/>
          <w:sz w:val="27"/>
          <w:szCs w:val="27"/>
        </w:rPr>
        <w:t xml:space="preserve"> et son</w:t>
      </w:r>
      <w:r w:rsidR="003339CB" w:rsidRPr="001E3E1D">
        <w:rPr>
          <w:rFonts w:asciiTheme="majorHAnsi" w:hAnsiTheme="majorHAnsi"/>
          <w:sz w:val="27"/>
          <w:szCs w:val="27"/>
        </w:rPr>
        <w:t>t</w:t>
      </w:r>
      <w:r w:rsidR="004F3ECC" w:rsidRPr="001E3E1D">
        <w:rPr>
          <w:rFonts w:asciiTheme="majorHAnsi" w:hAnsiTheme="majorHAnsi"/>
          <w:sz w:val="27"/>
          <w:szCs w:val="27"/>
        </w:rPr>
        <w:t xml:space="preserve"> retournés en Alsace pour des tâches subalternes.</w:t>
      </w:r>
      <w:r w:rsidRPr="001E3E1D">
        <w:rPr>
          <w:rFonts w:asciiTheme="majorHAnsi" w:hAnsiTheme="majorHAnsi"/>
          <w:sz w:val="27"/>
          <w:szCs w:val="27"/>
        </w:rPr>
        <w:t xml:space="preserve"> </w:t>
      </w:r>
    </w:p>
    <w:p w:rsidR="001E3E1D" w:rsidRDefault="004F3ECC" w:rsidP="00DA0086">
      <w:pPr>
        <w:spacing w:after="0" w:line="288" w:lineRule="auto"/>
        <w:ind w:firstLine="709"/>
        <w:rPr>
          <w:rFonts w:asciiTheme="majorHAnsi" w:hAnsiTheme="majorHAnsi"/>
          <w:sz w:val="27"/>
          <w:szCs w:val="27"/>
        </w:rPr>
      </w:pPr>
      <w:r w:rsidRPr="001E3E1D">
        <w:rPr>
          <w:rFonts w:asciiTheme="majorHAnsi" w:hAnsiTheme="majorHAnsi"/>
          <w:sz w:val="27"/>
          <w:szCs w:val="27"/>
        </w:rPr>
        <w:t>Après la première guerre mondiale</w:t>
      </w:r>
      <w:r w:rsidR="003339CB" w:rsidRPr="001E3E1D">
        <w:rPr>
          <w:rFonts w:asciiTheme="majorHAnsi" w:hAnsiTheme="majorHAnsi"/>
          <w:sz w:val="27"/>
          <w:szCs w:val="27"/>
        </w:rPr>
        <w:t xml:space="preserve">, </w:t>
      </w:r>
      <w:r w:rsidRPr="001E3E1D">
        <w:rPr>
          <w:rFonts w:asciiTheme="majorHAnsi" w:hAnsiTheme="majorHAnsi"/>
          <w:sz w:val="27"/>
          <w:szCs w:val="27"/>
        </w:rPr>
        <w:t xml:space="preserve"> l’Alsace étant redevenue française, un certain nombre de frères  qui avaient vécu depuis 50 ans sous le régime allemand ont envisagé de s’installer en Allemagne et continuer l’enseignement dans leur langue maternelle.</w:t>
      </w:r>
      <w:r w:rsidR="009A0FDE">
        <w:rPr>
          <w:rFonts w:asciiTheme="majorHAnsi" w:hAnsiTheme="majorHAnsi"/>
          <w:sz w:val="27"/>
          <w:szCs w:val="27"/>
        </w:rPr>
        <w:t xml:space="preserve"> La C</w:t>
      </w:r>
      <w:r w:rsidR="001E3E1D">
        <w:rPr>
          <w:rFonts w:asciiTheme="majorHAnsi" w:hAnsiTheme="majorHAnsi"/>
          <w:sz w:val="27"/>
          <w:szCs w:val="27"/>
        </w:rPr>
        <w:t>ongrégation a approuvé ce choix et on a</w:t>
      </w:r>
      <w:r w:rsidR="003339CB" w:rsidRPr="001E3E1D">
        <w:rPr>
          <w:rFonts w:asciiTheme="majorHAnsi" w:hAnsiTheme="majorHAnsi"/>
          <w:sz w:val="27"/>
          <w:szCs w:val="27"/>
        </w:rPr>
        <w:t xml:space="preserve"> choisi un endroit assez proche de l’Alsace, pour ouvrir leur école en Bade. </w:t>
      </w:r>
      <w:r w:rsidRPr="001E3E1D">
        <w:rPr>
          <w:rFonts w:asciiTheme="majorHAnsi" w:hAnsiTheme="majorHAnsi"/>
          <w:sz w:val="27"/>
          <w:szCs w:val="27"/>
        </w:rPr>
        <w:t>C’est en 1920</w:t>
      </w:r>
      <w:r w:rsidR="00DA0086" w:rsidRPr="001E3E1D">
        <w:rPr>
          <w:rFonts w:asciiTheme="majorHAnsi" w:hAnsiTheme="majorHAnsi"/>
          <w:sz w:val="27"/>
          <w:szCs w:val="27"/>
        </w:rPr>
        <w:t xml:space="preserve"> que l’installation</w:t>
      </w:r>
      <w:r w:rsidR="003339CB" w:rsidRPr="001E3E1D">
        <w:rPr>
          <w:rFonts w:asciiTheme="majorHAnsi" w:hAnsiTheme="majorHAnsi"/>
          <w:sz w:val="27"/>
          <w:szCs w:val="27"/>
        </w:rPr>
        <w:t xml:space="preserve"> des frères se fit à Ettenheimm</w:t>
      </w:r>
      <w:r w:rsidR="00DA0086" w:rsidRPr="001E3E1D">
        <w:rPr>
          <w:rFonts w:asciiTheme="majorHAnsi" w:hAnsiTheme="majorHAnsi"/>
          <w:sz w:val="27"/>
          <w:szCs w:val="27"/>
        </w:rPr>
        <w:t xml:space="preserve">ünster </w:t>
      </w:r>
      <w:r w:rsidR="003339CB" w:rsidRPr="001E3E1D">
        <w:rPr>
          <w:rFonts w:asciiTheme="majorHAnsi" w:hAnsiTheme="majorHAnsi"/>
          <w:sz w:val="27"/>
          <w:szCs w:val="27"/>
        </w:rPr>
        <w:t xml:space="preserve"> avec l’aide du Curé</w:t>
      </w:r>
      <w:r w:rsidR="001E3E1D">
        <w:rPr>
          <w:rFonts w:asciiTheme="majorHAnsi" w:hAnsiTheme="majorHAnsi"/>
          <w:sz w:val="27"/>
          <w:szCs w:val="27"/>
        </w:rPr>
        <w:t>. C</w:t>
      </w:r>
      <w:r w:rsidR="003339CB" w:rsidRPr="001E3E1D">
        <w:rPr>
          <w:rFonts w:asciiTheme="majorHAnsi" w:hAnsiTheme="majorHAnsi"/>
          <w:sz w:val="27"/>
          <w:szCs w:val="27"/>
        </w:rPr>
        <w:t xml:space="preserve">e fut </w:t>
      </w:r>
      <w:r w:rsidR="001E3E1D">
        <w:rPr>
          <w:rFonts w:asciiTheme="majorHAnsi" w:hAnsiTheme="majorHAnsi"/>
          <w:sz w:val="27"/>
          <w:szCs w:val="27"/>
        </w:rPr>
        <w:t xml:space="preserve">fait </w:t>
      </w:r>
      <w:r w:rsidR="003339CB" w:rsidRPr="001E3E1D">
        <w:rPr>
          <w:rFonts w:asciiTheme="majorHAnsi" w:hAnsiTheme="majorHAnsi"/>
          <w:sz w:val="27"/>
          <w:szCs w:val="27"/>
        </w:rPr>
        <w:t>dans</w:t>
      </w:r>
      <w:r w:rsidR="00DA0086" w:rsidRPr="001E3E1D">
        <w:rPr>
          <w:rFonts w:asciiTheme="majorHAnsi" w:hAnsiTheme="majorHAnsi"/>
          <w:sz w:val="27"/>
          <w:szCs w:val="27"/>
        </w:rPr>
        <w:t xml:space="preserve"> l’ancienne maison des hôtes d</w:t>
      </w:r>
      <w:r w:rsidR="003339CB" w:rsidRPr="001E3E1D">
        <w:rPr>
          <w:rFonts w:asciiTheme="majorHAnsi" w:hAnsiTheme="majorHAnsi"/>
          <w:sz w:val="27"/>
          <w:szCs w:val="27"/>
        </w:rPr>
        <w:t>u Monastère.</w:t>
      </w:r>
      <w:r w:rsidR="00DA0086" w:rsidRPr="001E3E1D">
        <w:rPr>
          <w:rFonts w:asciiTheme="majorHAnsi" w:hAnsiTheme="majorHAnsi"/>
          <w:sz w:val="27"/>
          <w:szCs w:val="27"/>
        </w:rPr>
        <w:t xml:space="preserve"> </w:t>
      </w:r>
      <w:r w:rsidR="003339CB" w:rsidRPr="001E3E1D">
        <w:rPr>
          <w:rFonts w:asciiTheme="majorHAnsi" w:hAnsiTheme="majorHAnsi"/>
          <w:sz w:val="27"/>
          <w:szCs w:val="27"/>
        </w:rPr>
        <w:t xml:space="preserve"> Les premiers frères étaient alsaciens. </w:t>
      </w:r>
      <w:r w:rsidR="00DA0086" w:rsidRPr="001E3E1D">
        <w:rPr>
          <w:rFonts w:asciiTheme="majorHAnsi" w:hAnsiTheme="majorHAnsi"/>
          <w:sz w:val="27"/>
          <w:szCs w:val="27"/>
        </w:rPr>
        <w:t xml:space="preserve">Les débuts furent lents, puis la famille des religieux se développa assez vite </w:t>
      </w:r>
      <w:r w:rsidR="003339CB" w:rsidRPr="001E3E1D">
        <w:rPr>
          <w:rFonts w:asciiTheme="majorHAnsi" w:hAnsiTheme="majorHAnsi"/>
          <w:sz w:val="27"/>
          <w:szCs w:val="27"/>
        </w:rPr>
        <w:t>avec un Noviciat et de jeunes frères allemands</w:t>
      </w:r>
      <w:r w:rsidR="00F74867" w:rsidRPr="001E3E1D">
        <w:rPr>
          <w:rFonts w:asciiTheme="majorHAnsi" w:hAnsiTheme="majorHAnsi"/>
          <w:sz w:val="27"/>
          <w:szCs w:val="27"/>
        </w:rPr>
        <w:t>.</w:t>
      </w:r>
      <w:r w:rsidR="003339CB" w:rsidRPr="001E3E1D">
        <w:rPr>
          <w:rFonts w:asciiTheme="majorHAnsi" w:hAnsiTheme="majorHAnsi"/>
          <w:sz w:val="27"/>
          <w:szCs w:val="27"/>
        </w:rPr>
        <w:t xml:space="preserve"> </w:t>
      </w:r>
      <w:r w:rsidR="001E3E1D">
        <w:rPr>
          <w:rFonts w:asciiTheme="majorHAnsi" w:hAnsiTheme="majorHAnsi"/>
          <w:sz w:val="27"/>
          <w:szCs w:val="27"/>
        </w:rPr>
        <w:t>Il y a eu 22 frères qui ont persévéré jusqu’à leur mort.</w:t>
      </w:r>
    </w:p>
    <w:p w:rsidR="004F3ECC" w:rsidRPr="001E3E1D" w:rsidRDefault="003339CB" w:rsidP="00DA0086">
      <w:pPr>
        <w:spacing w:after="0" w:line="288" w:lineRule="auto"/>
        <w:ind w:firstLine="709"/>
        <w:rPr>
          <w:rFonts w:asciiTheme="majorHAnsi" w:hAnsiTheme="majorHAnsi"/>
          <w:sz w:val="27"/>
          <w:szCs w:val="27"/>
        </w:rPr>
      </w:pPr>
      <w:r w:rsidRPr="001E3E1D">
        <w:rPr>
          <w:rFonts w:asciiTheme="majorHAnsi" w:hAnsiTheme="majorHAnsi"/>
          <w:sz w:val="27"/>
          <w:szCs w:val="27"/>
        </w:rPr>
        <w:t>La</w:t>
      </w:r>
      <w:r w:rsidR="00DA0086" w:rsidRPr="001E3E1D">
        <w:rPr>
          <w:rFonts w:asciiTheme="majorHAnsi" w:hAnsiTheme="majorHAnsi"/>
          <w:sz w:val="27"/>
          <w:szCs w:val="27"/>
        </w:rPr>
        <w:t xml:space="preserve"> Heimschule Sankt Landolin prit de l’ampleur avec l’internat  et les classes du Progymnasium</w:t>
      </w:r>
      <w:r w:rsidR="0047346B">
        <w:rPr>
          <w:rFonts w:asciiTheme="majorHAnsi" w:hAnsiTheme="majorHAnsi"/>
          <w:sz w:val="27"/>
          <w:szCs w:val="27"/>
        </w:rPr>
        <w:t>.</w:t>
      </w:r>
      <w:r w:rsidRPr="001E3E1D">
        <w:rPr>
          <w:rFonts w:asciiTheme="majorHAnsi" w:hAnsiTheme="majorHAnsi"/>
          <w:sz w:val="27"/>
          <w:szCs w:val="27"/>
        </w:rPr>
        <w:t xml:space="preserve"> Les liens avec les Frères d’Alsace étaient nombreux et ils soutenaient la nouvelle fondation qui leur tenait beaucoup à cœur.</w:t>
      </w:r>
      <w:r w:rsidR="0047346B">
        <w:rPr>
          <w:rFonts w:asciiTheme="majorHAnsi" w:hAnsiTheme="majorHAnsi"/>
          <w:sz w:val="27"/>
          <w:szCs w:val="27"/>
        </w:rPr>
        <w:t xml:space="preserve"> Ils ont soutenu le Lehrbruderverein qui est  le soutien juridique de l’œuvre des frères en Allemagne jusqu’à  aujourd’hui.</w:t>
      </w:r>
    </w:p>
    <w:p w:rsidR="00DA0086" w:rsidRPr="001E3E1D" w:rsidRDefault="00DA0086" w:rsidP="00DA0086">
      <w:pPr>
        <w:spacing w:after="0" w:line="288" w:lineRule="auto"/>
        <w:ind w:firstLine="709"/>
        <w:rPr>
          <w:rFonts w:asciiTheme="majorHAnsi" w:hAnsiTheme="majorHAnsi"/>
          <w:sz w:val="27"/>
          <w:szCs w:val="27"/>
        </w:rPr>
      </w:pPr>
      <w:r w:rsidRPr="001E3E1D">
        <w:rPr>
          <w:rFonts w:asciiTheme="majorHAnsi" w:hAnsiTheme="majorHAnsi"/>
          <w:sz w:val="27"/>
          <w:szCs w:val="27"/>
        </w:rPr>
        <w:lastRenderedPageBreak/>
        <w:t xml:space="preserve">Les années de la </w:t>
      </w:r>
      <w:r w:rsidR="00F74867" w:rsidRPr="001E3E1D">
        <w:rPr>
          <w:rFonts w:asciiTheme="majorHAnsi" w:hAnsiTheme="majorHAnsi"/>
          <w:sz w:val="27"/>
          <w:szCs w:val="27"/>
        </w:rPr>
        <w:t xml:space="preserve">dictature nazie qui survint dès 1933 </w:t>
      </w:r>
      <w:r w:rsidRPr="001E3E1D">
        <w:rPr>
          <w:rFonts w:asciiTheme="majorHAnsi" w:hAnsiTheme="majorHAnsi"/>
          <w:sz w:val="27"/>
          <w:szCs w:val="27"/>
        </w:rPr>
        <w:t xml:space="preserve">furent </w:t>
      </w:r>
      <w:r w:rsidR="00F74867" w:rsidRPr="001E3E1D">
        <w:rPr>
          <w:rFonts w:asciiTheme="majorHAnsi" w:hAnsiTheme="majorHAnsi"/>
          <w:sz w:val="27"/>
          <w:szCs w:val="27"/>
        </w:rPr>
        <w:t xml:space="preserve"> très </w:t>
      </w:r>
      <w:r w:rsidRPr="001E3E1D">
        <w:rPr>
          <w:rFonts w:asciiTheme="majorHAnsi" w:hAnsiTheme="majorHAnsi"/>
          <w:sz w:val="27"/>
          <w:szCs w:val="27"/>
        </w:rPr>
        <w:t>néfaste</w:t>
      </w:r>
      <w:r w:rsidR="00725D3D" w:rsidRPr="001E3E1D">
        <w:rPr>
          <w:rFonts w:asciiTheme="majorHAnsi" w:hAnsiTheme="majorHAnsi"/>
          <w:sz w:val="27"/>
          <w:szCs w:val="27"/>
        </w:rPr>
        <w:t>s</w:t>
      </w:r>
      <w:r w:rsidRPr="001E3E1D">
        <w:rPr>
          <w:rFonts w:asciiTheme="majorHAnsi" w:hAnsiTheme="majorHAnsi"/>
          <w:sz w:val="27"/>
          <w:szCs w:val="27"/>
        </w:rPr>
        <w:t xml:space="preserve"> pour cette petite</w:t>
      </w:r>
      <w:r w:rsidR="00725D3D" w:rsidRPr="001E3E1D">
        <w:rPr>
          <w:rFonts w:asciiTheme="majorHAnsi" w:hAnsiTheme="majorHAnsi"/>
          <w:sz w:val="27"/>
          <w:szCs w:val="27"/>
        </w:rPr>
        <w:t xml:space="preserve"> </w:t>
      </w:r>
      <w:r w:rsidRPr="001E3E1D">
        <w:rPr>
          <w:rFonts w:asciiTheme="majorHAnsi" w:hAnsiTheme="majorHAnsi"/>
          <w:sz w:val="27"/>
          <w:szCs w:val="27"/>
        </w:rPr>
        <w:t>communauté</w:t>
      </w:r>
      <w:r w:rsidR="00F74867" w:rsidRPr="001E3E1D">
        <w:rPr>
          <w:rFonts w:asciiTheme="majorHAnsi" w:hAnsiTheme="majorHAnsi"/>
          <w:sz w:val="27"/>
          <w:szCs w:val="27"/>
        </w:rPr>
        <w:t xml:space="preserve">. Pendant </w:t>
      </w:r>
      <w:r w:rsidRPr="001E3E1D">
        <w:rPr>
          <w:rFonts w:asciiTheme="majorHAnsi" w:hAnsiTheme="majorHAnsi"/>
          <w:sz w:val="27"/>
          <w:szCs w:val="27"/>
        </w:rPr>
        <w:t xml:space="preserve"> toute la guerre l’école était fermée</w:t>
      </w:r>
      <w:r w:rsidR="00F74867" w:rsidRPr="001E3E1D">
        <w:rPr>
          <w:rFonts w:asciiTheme="majorHAnsi" w:hAnsiTheme="majorHAnsi"/>
          <w:sz w:val="27"/>
          <w:szCs w:val="27"/>
        </w:rPr>
        <w:t xml:space="preserve"> et les frères pour la plupart étaient au front dans la Wehrmacht.</w:t>
      </w:r>
    </w:p>
    <w:p w:rsidR="00F74867" w:rsidRPr="001E3E1D" w:rsidRDefault="00725D3D" w:rsidP="00DA0086">
      <w:pPr>
        <w:spacing w:after="0" w:line="288" w:lineRule="auto"/>
        <w:ind w:firstLine="709"/>
        <w:rPr>
          <w:rFonts w:asciiTheme="majorHAnsi" w:hAnsiTheme="majorHAnsi"/>
          <w:sz w:val="27"/>
          <w:szCs w:val="27"/>
        </w:rPr>
      </w:pPr>
      <w:r w:rsidRPr="001E3E1D">
        <w:rPr>
          <w:rFonts w:asciiTheme="majorHAnsi" w:hAnsiTheme="majorHAnsi"/>
          <w:sz w:val="27"/>
          <w:szCs w:val="27"/>
        </w:rPr>
        <w:t xml:space="preserve">Les liens avec les frères en Alsace furent cependant bien maintenus. </w:t>
      </w:r>
      <w:r w:rsidR="00F74867" w:rsidRPr="001E3E1D">
        <w:rPr>
          <w:rFonts w:asciiTheme="majorHAnsi" w:hAnsiTheme="majorHAnsi"/>
          <w:sz w:val="27"/>
          <w:szCs w:val="27"/>
        </w:rPr>
        <w:t xml:space="preserve">Et ils se sont de nouveau développés après la guerre et le rétablissement de la Heimschule </w:t>
      </w:r>
      <w:r w:rsidR="0047346B">
        <w:rPr>
          <w:rFonts w:asciiTheme="majorHAnsi" w:hAnsiTheme="majorHAnsi"/>
          <w:sz w:val="27"/>
          <w:szCs w:val="27"/>
        </w:rPr>
        <w:t xml:space="preserve"> en 1946 </w:t>
      </w:r>
      <w:r w:rsidR="00F74867" w:rsidRPr="001E3E1D">
        <w:rPr>
          <w:rFonts w:asciiTheme="majorHAnsi" w:hAnsiTheme="majorHAnsi"/>
          <w:sz w:val="27"/>
          <w:szCs w:val="27"/>
        </w:rPr>
        <w:t xml:space="preserve">avec l’autorisation  du gouverneur militaire français qui administrait  la région.  L’école a lentement repris  mais le nombre de nouveaux frères fut très faible. </w:t>
      </w:r>
    </w:p>
    <w:p w:rsidR="00F74867" w:rsidRPr="001E3E1D" w:rsidRDefault="00F74867" w:rsidP="00DA0086">
      <w:pPr>
        <w:spacing w:after="0" w:line="288" w:lineRule="auto"/>
        <w:ind w:firstLine="709"/>
        <w:rPr>
          <w:rFonts w:asciiTheme="majorHAnsi" w:hAnsiTheme="majorHAnsi"/>
          <w:sz w:val="27"/>
          <w:szCs w:val="27"/>
        </w:rPr>
      </w:pPr>
      <w:r w:rsidRPr="001E3E1D">
        <w:rPr>
          <w:rFonts w:asciiTheme="majorHAnsi" w:hAnsiTheme="majorHAnsi"/>
          <w:sz w:val="27"/>
          <w:szCs w:val="27"/>
        </w:rPr>
        <w:t>Lorsque je suis arrivé au Collège Saint Joseph de Matzenheim  le 1</w:t>
      </w:r>
      <w:r w:rsidRPr="001E3E1D">
        <w:rPr>
          <w:rFonts w:asciiTheme="majorHAnsi" w:hAnsiTheme="majorHAnsi"/>
          <w:sz w:val="27"/>
          <w:szCs w:val="27"/>
          <w:vertAlign w:val="superscript"/>
        </w:rPr>
        <w:t>er</w:t>
      </w:r>
      <w:r w:rsidRPr="001E3E1D">
        <w:rPr>
          <w:rFonts w:asciiTheme="majorHAnsi" w:hAnsiTheme="majorHAnsi"/>
          <w:sz w:val="27"/>
          <w:szCs w:val="27"/>
        </w:rPr>
        <w:t xml:space="preserve"> octobre 1956 pour me destiner à être frère, j’ai fait connaissance de l</w:t>
      </w:r>
      <w:r w:rsidR="0047346B">
        <w:rPr>
          <w:rFonts w:asciiTheme="majorHAnsi" w:hAnsiTheme="majorHAnsi"/>
          <w:sz w:val="27"/>
          <w:szCs w:val="27"/>
        </w:rPr>
        <w:t>a branche allemande   de notre C</w:t>
      </w:r>
      <w:r w:rsidRPr="001E3E1D">
        <w:rPr>
          <w:rFonts w:asciiTheme="majorHAnsi" w:hAnsiTheme="majorHAnsi"/>
          <w:sz w:val="27"/>
          <w:szCs w:val="27"/>
        </w:rPr>
        <w:t>ongrégation. J’étais plusieurs fois à Ettenheimmü</w:t>
      </w:r>
      <w:r w:rsidR="00725D3D" w:rsidRPr="001E3E1D">
        <w:rPr>
          <w:rFonts w:asciiTheme="majorHAnsi" w:hAnsiTheme="majorHAnsi"/>
          <w:sz w:val="27"/>
          <w:szCs w:val="27"/>
        </w:rPr>
        <w:t xml:space="preserve">nster pour des séjours de vacances dans les années 1956-60. </w:t>
      </w:r>
      <w:r w:rsidR="0047346B">
        <w:rPr>
          <w:rFonts w:asciiTheme="majorHAnsi" w:hAnsiTheme="majorHAnsi"/>
          <w:sz w:val="27"/>
          <w:szCs w:val="27"/>
        </w:rPr>
        <w:t xml:space="preserve">J’ai vu la construction de la salle de sport. </w:t>
      </w:r>
      <w:r w:rsidRPr="001E3E1D">
        <w:rPr>
          <w:rFonts w:asciiTheme="majorHAnsi" w:hAnsiTheme="majorHAnsi"/>
          <w:sz w:val="27"/>
          <w:szCs w:val="27"/>
        </w:rPr>
        <w:t>Nous avons fait des randonnées dans la Forêt Noire et avons  renforcé notre connaissance</w:t>
      </w:r>
      <w:r w:rsidR="003329A7">
        <w:rPr>
          <w:rFonts w:asciiTheme="majorHAnsi" w:hAnsiTheme="majorHAnsi"/>
          <w:sz w:val="27"/>
          <w:szCs w:val="27"/>
        </w:rPr>
        <w:t xml:space="preserve"> de la langue allemande.</w:t>
      </w:r>
    </w:p>
    <w:p w:rsidR="00725D3D" w:rsidRPr="001E3E1D" w:rsidRDefault="00725D3D" w:rsidP="00DA0086">
      <w:pPr>
        <w:spacing w:after="0" w:line="288" w:lineRule="auto"/>
        <w:ind w:firstLine="709"/>
        <w:rPr>
          <w:rFonts w:asciiTheme="majorHAnsi" w:hAnsiTheme="majorHAnsi"/>
          <w:sz w:val="27"/>
          <w:szCs w:val="27"/>
        </w:rPr>
      </w:pPr>
      <w:r w:rsidRPr="001E3E1D">
        <w:rPr>
          <w:rFonts w:asciiTheme="majorHAnsi" w:hAnsiTheme="majorHAnsi"/>
          <w:sz w:val="27"/>
          <w:szCs w:val="27"/>
        </w:rPr>
        <w:t xml:space="preserve">Pour nous c’était une occasion unique  de retrouver  une compréhension avec nos voisins allemands, Les mauvais souvenirs des années de guerre ont pu être  effacés et nous trouvions des jeunes </w:t>
      </w:r>
      <w:r w:rsidR="0033778A" w:rsidRPr="001E3E1D">
        <w:rPr>
          <w:rFonts w:asciiTheme="majorHAnsi" w:hAnsiTheme="majorHAnsi"/>
          <w:sz w:val="27"/>
          <w:szCs w:val="27"/>
        </w:rPr>
        <w:t xml:space="preserve">et des adultes </w:t>
      </w:r>
      <w:r w:rsidRPr="001E3E1D">
        <w:rPr>
          <w:rFonts w:asciiTheme="majorHAnsi" w:hAnsiTheme="majorHAnsi"/>
          <w:sz w:val="27"/>
          <w:szCs w:val="27"/>
        </w:rPr>
        <w:t>qui étaient comme nous</w:t>
      </w:r>
      <w:r w:rsidR="0033778A" w:rsidRPr="001E3E1D">
        <w:rPr>
          <w:rFonts w:asciiTheme="majorHAnsi" w:hAnsiTheme="majorHAnsi"/>
          <w:sz w:val="27"/>
          <w:szCs w:val="27"/>
        </w:rPr>
        <w:t xml:space="preserve"> et nos parents</w:t>
      </w:r>
      <w:r w:rsidRPr="001E3E1D">
        <w:rPr>
          <w:rFonts w:asciiTheme="majorHAnsi" w:hAnsiTheme="majorHAnsi"/>
          <w:sz w:val="27"/>
          <w:szCs w:val="27"/>
        </w:rPr>
        <w:t>, et non des ennemis.</w:t>
      </w:r>
    </w:p>
    <w:p w:rsidR="00725D3D" w:rsidRPr="001E3E1D" w:rsidRDefault="00725D3D" w:rsidP="00DA0086">
      <w:pPr>
        <w:spacing w:after="0" w:line="288" w:lineRule="auto"/>
        <w:ind w:firstLine="709"/>
        <w:rPr>
          <w:rFonts w:asciiTheme="majorHAnsi" w:hAnsiTheme="majorHAnsi"/>
          <w:sz w:val="27"/>
          <w:szCs w:val="27"/>
        </w:rPr>
      </w:pPr>
      <w:r w:rsidRPr="001E3E1D">
        <w:rPr>
          <w:rFonts w:asciiTheme="majorHAnsi" w:hAnsiTheme="majorHAnsi"/>
          <w:sz w:val="27"/>
          <w:szCs w:val="27"/>
        </w:rPr>
        <w:t xml:space="preserve">Par la suite comme frère,  à partir de 1964, j’ai fait la connaissance </w:t>
      </w:r>
      <w:r w:rsidR="00FF1604" w:rsidRPr="001E3E1D">
        <w:rPr>
          <w:rFonts w:asciiTheme="majorHAnsi" w:hAnsiTheme="majorHAnsi"/>
          <w:sz w:val="27"/>
          <w:szCs w:val="27"/>
        </w:rPr>
        <w:t xml:space="preserve">personnelle </w:t>
      </w:r>
      <w:r w:rsidR="003329A7">
        <w:rPr>
          <w:rFonts w:asciiTheme="majorHAnsi" w:hAnsiTheme="majorHAnsi"/>
          <w:sz w:val="27"/>
          <w:szCs w:val="27"/>
        </w:rPr>
        <w:t xml:space="preserve">de plusieurs frères, </w:t>
      </w:r>
      <w:r w:rsidRPr="001E3E1D">
        <w:rPr>
          <w:rFonts w:asciiTheme="majorHAnsi" w:hAnsiTheme="majorHAnsi"/>
          <w:sz w:val="27"/>
          <w:szCs w:val="27"/>
        </w:rPr>
        <w:t xml:space="preserve">de Bruder Richard, Bruder Ambros, Bruder Lorentz,  </w:t>
      </w:r>
      <w:r w:rsidR="00FF1604" w:rsidRPr="001E3E1D">
        <w:rPr>
          <w:rFonts w:asciiTheme="majorHAnsi" w:hAnsiTheme="majorHAnsi"/>
          <w:sz w:val="27"/>
          <w:szCs w:val="27"/>
        </w:rPr>
        <w:t xml:space="preserve">de </w:t>
      </w:r>
      <w:r w:rsidRPr="001E3E1D">
        <w:rPr>
          <w:rFonts w:asciiTheme="majorHAnsi" w:hAnsiTheme="majorHAnsi"/>
          <w:sz w:val="27"/>
          <w:szCs w:val="27"/>
        </w:rPr>
        <w:t xml:space="preserve">Bruder Landolin qui a passé plusieurs années à Matzenheim, </w:t>
      </w:r>
      <w:r w:rsidR="00FF1604" w:rsidRPr="001E3E1D">
        <w:rPr>
          <w:rFonts w:asciiTheme="majorHAnsi" w:hAnsiTheme="majorHAnsi"/>
          <w:sz w:val="27"/>
          <w:szCs w:val="27"/>
        </w:rPr>
        <w:t xml:space="preserve">et de </w:t>
      </w:r>
      <w:r w:rsidRPr="001E3E1D">
        <w:rPr>
          <w:rFonts w:asciiTheme="majorHAnsi" w:hAnsiTheme="majorHAnsi"/>
          <w:sz w:val="27"/>
          <w:szCs w:val="27"/>
        </w:rPr>
        <w:t xml:space="preserve">Bruder Herman et Bruder Leo qui eux étaient plusieurs années à Zelsheim où il y avait la maison de retraite des frères </w:t>
      </w:r>
      <w:r w:rsidR="004B5DDA">
        <w:rPr>
          <w:rFonts w:asciiTheme="majorHAnsi" w:hAnsiTheme="majorHAnsi"/>
          <w:sz w:val="27"/>
          <w:szCs w:val="27"/>
        </w:rPr>
        <w:t>d’Alsace</w:t>
      </w:r>
      <w:r w:rsidRPr="001E3E1D">
        <w:rPr>
          <w:rFonts w:asciiTheme="majorHAnsi" w:hAnsiTheme="majorHAnsi"/>
          <w:sz w:val="27"/>
          <w:szCs w:val="27"/>
        </w:rPr>
        <w:t xml:space="preserve"> depuis 1945. </w:t>
      </w:r>
      <w:r w:rsidR="0033778A" w:rsidRPr="001E3E1D">
        <w:rPr>
          <w:rFonts w:asciiTheme="majorHAnsi" w:hAnsiTheme="majorHAnsi"/>
          <w:sz w:val="27"/>
          <w:szCs w:val="27"/>
        </w:rPr>
        <w:t xml:space="preserve"> J’ai aussi bien connu Bruder Ludger</w:t>
      </w:r>
      <w:r w:rsidR="00FF1604" w:rsidRPr="001E3E1D">
        <w:rPr>
          <w:rFonts w:asciiTheme="majorHAnsi" w:hAnsiTheme="majorHAnsi"/>
          <w:sz w:val="27"/>
          <w:szCs w:val="27"/>
        </w:rPr>
        <w:t>, le dernier des frères allemands décédé en 2010</w:t>
      </w:r>
      <w:r w:rsidR="0033778A" w:rsidRPr="001E3E1D">
        <w:rPr>
          <w:rFonts w:asciiTheme="majorHAnsi" w:hAnsiTheme="majorHAnsi"/>
          <w:sz w:val="27"/>
          <w:szCs w:val="27"/>
        </w:rPr>
        <w:t>.</w:t>
      </w:r>
    </w:p>
    <w:p w:rsidR="0033778A" w:rsidRPr="001E3E1D" w:rsidRDefault="0033778A" w:rsidP="00DA0086">
      <w:pPr>
        <w:spacing w:after="0" w:line="288" w:lineRule="auto"/>
        <w:ind w:firstLine="709"/>
        <w:rPr>
          <w:rFonts w:asciiTheme="majorHAnsi" w:hAnsiTheme="majorHAnsi"/>
          <w:sz w:val="27"/>
          <w:szCs w:val="27"/>
        </w:rPr>
      </w:pPr>
      <w:r w:rsidRPr="001E3E1D">
        <w:rPr>
          <w:rFonts w:asciiTheme="majorHAnsi" w:hAnsiTheme="majorHAnsi"/>
          <w:sz w:val="27"/>
          <w:szCs w:val="27"/>
        </w:rPr>
        <w:t>Lorsque les frères ont fermé leur établissement à Ettenheimmünster</w:t>
      </w:r>
      <w:r w:rsidR="003329A7">
        <w:rPr>
          <w:rFonts w:asciiTheme="majorHAnsi" w:hAnsiTheme="majorHAnsi"/>
          <w:sz w:val="27"/>
          <w:szCs w:val="27"/>
        </w:rPr>
        <w:t xml:space="preserve"> en 1967, </w:t>
      </w:r>
      <w:r w:rsidRPr="001E3E1D">
        <w:rPr>
          <w:rFonts w:asciiTheme="majorHAnsi" w:hAnsiTheme="majorHAnsi"/>
          <w:sz w:val="27"/>
          <w:szCs w:val="27"/>
        </w:rPr>
        <w:t xml:space="preserve"> il était évident que l’établissement </w:t>
      </w:r>
      <w:r w:rsidR="00FF1604" w:rsidRPr="001E3E1D">
        <w:rPr>
          <w:rFonts w:asciiTheme="majorHAnsi" w:hAnsiTheme="majorHAnsi"/>
          <w:sz w:val="27"/>
          <w:szCs w:val="27"/>
        </w:rPr>
        <w:t xml:space="preserve">construit </w:t>
      </w:r>
      <w:r w:rsidRPr="001E3E1D">
        <w:rPr>
          <w:rFonts w:asciiTheme="majorHAnsi" w:hAnsiTheme="majorHAnsi"/>
          <w:sz w:val="27"/>
          <w:szCs w:val="27"/>
        </w:rPr>
        <w:t>à Ettenheim</w:t>
      </w:r>
      <w:r w:rsidR="00FF1604" w:rsidRPr="001E3E1D">
        <w:rPr>
          <w:rFonts w:asciiTheme="majorHAnsi" w:hAnsiTheme="majorHAnsi"/>
          <w:sz w:val="27"/>
          <w:szCs w:val="27"/>
        </w:rPr>
        <w:t xml:space="preserve"> par le diocèse</w:t>
      </w:r>
      <w:r w:rsidR="003329A7">
        <w:rPr>
          <w:rFonts w:asciiTheme="majorHAnsi" w:hAnsiTheme="majorHAnsi"/>
          <w:sz w:val="27"/>
          <w:szCs w:val="27"/>
        </w:rPr>
        <w:t xml:space="preserve">, </w:t>
      </w:r>
      <w:r w:rsidRPr="001E3E1D">
        <w:rPr>
          <w:rFonts w:asciiTheme="majorHAnsi" w:hAnsiTheme="majorHAnsi"/>
          <w:sz w:val="27"/>
          <w:szCs w:val="27"/>
        </w:rPr>
        <w:t>qui a repris le même nom</w:t>
      </w:r>
      <w:r w:rsidR="00FF1604" w:rsidRPr="001E3E1D">
        <w:rPr>
          <w:rFonts w:asciiTheme="majorHAnsi" w:hAnsiTheme="majorHAnsi"/>
          <w:sz w:val="27"/>
          <w:szCs w:val="27"/>
        </w:rPr>
        <w:t>,</w:t>
      </w:r>
      <w:r w:rsidRPr="001E3E1D">
        <w:rPr>
          <w:rFonts w:asciiTheme="majorHAnsi" w:hAnsiTheme="majorHAnsi"/>
          <w:sz w:val="27"/>
          <w:szCs w:val="27"/>
        </w:rPr>
        <w:t xml:space="preserve"> était la continuité de notre Heimschule. </w:t>
      </w:r>
      <w:r w:rsidR="00FF1604" w:rsidRPr="001E3E1D">
        <w:rPr>
          <w:rFonts w:asciiTheme="majorHAnsi" w:hAnsiTheme="majorHAnsi"/>
          <w:sz w:val="27"/>
          <w:szCs w:val="27"/>
        </w:rPr>
        <w:t xml:space="preserve"> Pour nous c’</w:t>
      </w:r>
      <w:r w:rsidR="003329A7">
        <w:rPr>
          <w:rFonts w:asciiTheme="majorHAnsi" w:hAnsiTheme="majorHAnsi"/>
          <w:sz w:val="27"/>
          <w:szCs w:val="27"/>
        </w:rPr>
        <w:t>est</w:t>
      </w:r>
      <w:r w:rsidR="00FF1604" w:rsidRPr="001E3E1D">
        <w:rPr>
          <w:rFonts w:asciiTheme="majorHAnsi" w:hAnsiTheme="majorHAnsi"/>
          <w:sz w:val="27"/>
          <w:szCs w:val="27"/>
        </w:rPr>
        <w:t xml:space="preserve"> la suite de notre œuvre en terre allemande. </w:t>
      </w:r>
      <w:r w:rsidRPr="001E3E1D">
        <w:rPr>
          <w:rFonts w:asciiTheme="majorHAnsi" w:hAnsiTheme="majorHAnsi"/>
          <w:sz w:val="27"/>
          <w:szCs w:val="27"/>
        </w:rPr>
        <w:t>Le nouveau directeur  d’Ettenheim</w:t>
      </w:r>
      <w:r w:rsidR="00FF1604" w:rsidRPr="001E3E1D">
        <w:rPr>
          <w:rFonts w:asciiTheme="majorHAnsi" w:hAnsiTheme="majorHAnsi"/>
          <w:sz w:val="27"/>
          <w:szCs w:val="27"/>
        </w:rPr>
        <w:t xml:space="preserve"> M Gast </w:t>
      </w:r>
      <w:r w:rsidRPr="001E3E1D">
        <w:rPr>
          <w:rFonts w:asciiTheme="majorHAnsi" w:hAnsiTheme="majorHAnsi"/>
          <w:sz w:val="27"/>
          <w:szCs w:val="27"/>
        </w:rPr>
        <w:t xml:space="preserve"> était l’ancien directeur de la Heimschule</w:t>
      </w:r>
      <w:r w:rsidR="00624549">
        <w:rPr>
          <w:rFonts w:asciiTheme="majorHAnsi" w:hAnsiTheme="majorHAnsi"/>
          <w:sz w:val="27"/>
          <w:szCs w:val="27"/>
        </w:rPr>
        <w:t xml:space="preserve"> d’Ettenheimmünster</w:t>
      </w:r>
      <w:r w:rsidRPr="001E3E1D">
        <w:rPr>
          <w:rFonts w:asciiTheme="majorHAnsi" w:hAnsiTheme="majorHAnsi"/>
          <w:sz w:val="27"/>
          <w:szCs w:val="27"/>
        </w:rPr>
        <w:t xml:space="preserve">. Bruder Lorentz </w:t>
      </w:r>
      <w:r w:rsidR="00FF1604" w:rsidRPr="001E3E1D">
        <w:rPr>
          <w:rFonts w:asciiTheme="majorHAnsi" w:hAnsiTheme="majorHAnsi"/>
          <w:sz w:val="27"/>
          <w:szCs w:val="27"/>
        </w:rPr>
        <w:t>entre autres, a enseigné dans le nouvel établissement et lorsqu’il a pris sa retraite il est venu  donner de</w:t>
      </w:r>
      <w:r w:rsidR="0047346B">
        <w:rPr>
          <w:rFonts w:asciiTheme="majorHAnsi" w:hAnsiTheme="majorHAnsi"/>
          <w:sz w:val="27"/>
          <w:szCs w:val="27"/>
        </w:rPr>
        <w:t>s</w:t>
      </w:r>
      <w:r w:rsidR="00FF1604" w:rsidRPr="001E3E1D">
        <w:rPr>
          <w:rFonts w:asciiTheme="majorHAnsi" w:hAnsiTheme="majorHAnsi"/>
          <w:sz w:val="27"/>
          <w:szCs w:val="27"/>
        </w:rPr>
        <w:t xml:space="preserve"> cours au Collège de Matzenheim.</w:t>
      </w:r>
    </w:p>
    <w:p w:rsidR="0033778A" w:rsidRPr="001E3E1D" w:rsidRDefault="0033778A" w:rsidP="00DA0086">
      <w:pPr>
        <w:spacing w:after="0" w:line="288" w:lineRule="auto"/>
        <w:ind w:firstLine="709"/>
        <w:rPr>
          <w:rFonts w:asciiTheme="majorHAnsi" w:hAnsiTheme="majorHAnsi"/>
          <w:sz w:val="27"/>
          <w:szCs w:val="27"/>
        </w:rPr>
      </w:pPr>
      <w:r w:rsidRPr="001E3E1D">
        <w:rPr>
          <w:rFonts w:asciiTheme="majorHAnsi" w:hAnsiTheme="majorHAnsi"/>
          <w:sz w:val="27"/>
          <w:szCs w:val="27"/>
        </w:rPr>
        <w:t>En tant que directeur</w:t>
      </w:r>
      <w:r w:rsidR="00FF1604" w:rsidRPr="001E3E1D">
        <w:rPr>
          <w:rFonts w:asciiTheme="majorHAnsi" w:hAnsiTheme="majorHAnsi"/>
          <w:sz w:val="27"/>
          <w:szCs w:val="27"/>
        </w:rPr>
        <w:t xml:space="preserve"> du Collège S</w:t>
      </w:r>
      <w:r w:rsidRPr="001E3E1D">
        <w:rPr>
          <w:rFonts w:asciiTheme="majorHAnsi" w:hAnsiTheme="majorHAnsi"/>
          <w:sz w:val="27"/>
          <w:szCs w:val="27"/>
        </w:rPr>
        <w:t>aint Joseph de Matzenheim de 1987 à 2003</w:t>
      </w:r>
      <w:r w:rsidR="00FF1604" w:rsidRPr="001E3E1D">
        <w:rPr>
          <w:rFonts w:asciiTheme="majorHAnsi" w:hAnsiTheme="majorHAnsi"/>
          <w:sz w:val="27"/>
          <w:szCs w:val="27"/>
        </w:rPr>
        <w:t>,</w:t>
      </w:r>
      <w:r w:rsidRPr="001E3E1D">
        <w:rPr>
          <w:rFonts w:asciiTheme="majorHAnsi" w:hAnsiTheme="majorHAnsi"/>
          <w:sz w:val="27"/>
          <w:szCs w:val="27"/>
        </w:rPr>
        <w:t xml:space="preserve"> j’ai favorisé des échanges entre </w:t>
      </w:r>
      <w:r w:rsidR="009A0FDE">
        <w:rPr>
          <w:rFonts w:asciiTheme="majorHAnsi" w:hAnsiTheme="majorHAnsi"/>
          <w:sz w:val="27"/>
          <w:szCs w:val="27"/>
        </w:rPr>
        <w:t xml:space="preserve">les </w:t>
      </w:r>
      <w:r w:rsidRPr="001E3E1D">
        <w:rPr>
          <w:rFonts w:asciiTheme="majorHAnsi" w:hAnsiTheme="majorHAnsi"/>
          <w:sz w:val="27"/>
          <w:szCs w:val="27"/>
        </w:rPr>
        <w:t>élèves</w:t>
      </w:r>
      <w:r w:rsidR="009A0FDE">
        <w:rPr>
          <w:rFonts w:asciiTheme="majorHAnsi" w:hAnsiTheme="majorHAnsi"/>
          <w:sz w:val="27"/>
          <w:szCs w:val="27"/>
        </w:rPr>
        <w:t xml:space="preserve"> de notre Collège et ceux  de la Heimschule Sankt Landolin d’Ettenheim</w:t>
      </w:r>
      <w:r w:rsidRPr="001E3E1D">
        <w:rPr>
          <w:rFonts w:asciiTheme="majorHAnsi" w:hAnsiTheme="majorHAnsi"/>
          <w:sz w:val="27"/>
          <w:szCs w:val="27"/>
        </w:rPr>
        <w:t xml:space="preserve">, </w:t>
      </w:r>
      <w:r w:rsidR="003329A7">
        <w:rPr>
          <w:rFonts w:asciiTheme="majorHAnsi" w:hAnsiTheme="majorHAnsi"/>
          <w:sz w:val="27"/>
          <w:szCs w:val="27"/>
        </w:rPr>
        <w:t xml:space="preserve">par </w:t>
      </w:r>
      <w:r w:rsidRPr="001E3E1D">
        <w:rPr>
          <w:rFonts w:asciiTheme="majorHAnsi" w:hAnsiTheme="majorHAnsi"/>
          <w:sz w:val="27"/>
          <w:szCs w:val="27"/>
        </w:rPr>
        <w:t xml:space="preserve">des rencontres à Rhinau où l’on venait </w:t>
      </w:r>
      <w:r w:rsidR="009A0FDE">
        <w:rPr>
          <w:rFonts w:asciiTheme="majorHAnsi" w:hAnsiTheme="majorHAnsi"/>
          <w:sz w:val="27"/>
          <w:szCs w:val="27"/>
        </w:rPr>
        <w:t>chacun de</w:t>
      </w:r>
      <w:r w:rsidR="003329A7">
        <w:rPr>
          <w:rFonts w:asciiTheme="majorHAnsi" w:hAnsiTheme="majorHAnsi"/>
          <w:sz w:val="27"/>
          <w:szCs w:val="27"/>
        </w:rPr>
        <w:t xml:space="preserve"> s</w:t>
      </w:r>
      <w:r w:rsidR="009A0FDE">
        <w:rPr>
          <w:rFonts w:asciiTheme="majorHAnsi" w:hAnsiTheme="majorHAnsi"/>
          <w:sz w:val="27"/>
          <w:szCs w:val="27"/>
        </w:rPr>
        <w:t xml:space="preserve">on côté </w:t>
      </w:r>
      <w:r w:rsidRPr="001E3E1D">
        <w:rPr>
          <w:rFonts w:asciiTheme="majorHAnsi" w:hAnsiTheme="majorHAnsi"/>
          <w:sz w:val="27"/>
          <w:szCs w:val="27"/>
        </w:rPr>
        <w:t>en vélo, des séjours d'échanges entre élèves français et allemands  en Forêt  Noire.  Nous avons aussi fait</w:t>
      </w:r>
      <w:r w:rsidR="009A0FDE">
        <w:rPr>
          <w:rFonts w:asciiTheme="majorHAnsi" w:hAnsiTheme="majorHAnsi"/>
          <w:sz w:val="27"/>
          <w:szCs w:val="27"/>
        </w:rPr>
        <w:t xml:space="preserve"> pendant plus de 20</w:t>
      </w:r>
      <w:r w:rsidRPr="001E3E1D">
        <w:rPr>
          <w:rFonts w:asciiTheme="majorHAnsi" w:hAnsiTheme="majorHAnsi"/>
          <w:sz w:val="27"/>
          <w:szCs w:val="27"/>
        </w:rPr>
        <w:t xml:space="preserve"> ans des échanges de professeurs  une demi-journée par semaine.  Actuellement les conditions administratives sont plus difficiles  pour ce genre d’échanges mais je crois fermement qu’il faut les continuer  d’une manière ou d’une autre, pas seulement pour rappeler le passé, mais pour construire un avenir commun entre Français et Allemands qui sont la base de la construction européenne.</w:t>
      </w:r>
    </w:p>
    <w:p w:rsidR="00FF1604" w:rsidRPr="003329A7" w:rsidRDefault="00FF1604" w:rsidP="00DA0086">
      <w:pPr>
        <w:spacing w:after="0" w:line="288" w:lineRule="auto"/>
        <w:ind w:firstLine="709"/>
        <w:rPr>
          <w:rFonts w:asciiTheme="majorHAnsi" w:hAnsiTheme="majorHAnsi"/>
          <w:sz w:val="16"/>
        </w:rPr>
      </w:pPr>
    </w:p>
    <w:p w:rsidR="00FF1604" w:rsidRPr="0047346B" w:rsidRDefault="003329A7" w:rsidP="003329A7">
      <w:pPr>
        <w:spacing w:after="0" w:line="288" w:lineRule="auto"/>
        <w:rPr>
          <w:rFonts w:asciiTheme="majorHAnsi" w:hAnsiTheme="majorHAnsi"/>
          <w:sz w:val="24"/>
          <w:szCs w:val="26"/>
        </w:rPr>
      </w:pPr>
      <w:r w:rsidRPr="0047346B">
        <w:rPr>
          <w:rFonts w:asciiTheme="majorHAnsi" w:hAnsiTheme="majorHAnsi"/>
          <w:sz w:val="24"/>
          <w:szCs w:val="26"/>
        </w:rPr>
        <w:t xml:space="preserve">Fait le 6 août 2019    </w:t>
      </w:r>
      <w:r w:rsidR="0047346B" w:rsidRPr="0047346B">
        <w:rPr>
          <w:rFonts w:asciiTheme="majorHAnsi" w:hAnsiTheme="majorHAnsi"/>
          <w:sz w:val="24"/>
          <w:szCs w:val="26"/>
        </w:rPr>
        <w:t>Frère Jean-Claude ANHEIM, S</w:t>
      </w:r>
      <w:r w:rsidR="009A0FDE" w:rsidRPr="0047346B">
        <w:rPr>
          <w:rFonts w:asciiTheme="majorHAnsi" w:hAnsiTheme="majorHAnsi"/>
          <w:sz w:val="24"/>
          <w:szCs w:val="26"/>
        </w:rPr>
        <w:t xml:space="preserve">upérieur </w:t>
      </w:r>
      <w:r w:rsidR="0047346B" w:rsidRPr="0047346B">
        <w:rPr>
          <w:rFonts w:asciiTheme="majorHAnsi" w:hAnsiTheme="majorHAnsi"/>
          <w:sz w:val="24"/>
          <w:szCs w:val="26"/>
        </w:rPr>
        <w:t xml:space="preserve">général </w:t>
      </w:r>
      <w:r w:rsidR="009A0FDE" w:rsidRPr="0047346B">
        <w:rPr>
          <w:rFonts w:asciiTheme="majorHAnsi" w:hAnsiTheme="majorHAnsi"/>
          <w:sz w:val="24"/>
          <w:szCs w:val="26"/>
        </w:rPr>
        <w:t xml:space="preserve">des Frères </w:t>
      </w:r>
      <w:r w:rsidRPr="0047346B">
        <w:rPr>
          <w:rFonts w:asciiTheme="majorHAnsi" w:hAnsiTheme="majorHAnsi"/>
          <w:sz w:val="24"/>
          <w:szCs w:val="26"/>
        </w:rPr>
        <w:t>de Matzenheim</w:t>
      </w:r>
    </w:p>
    <w:sectPr w:rsidR="00FF1604" w:rsidRPr="0047346B" w:rsidSect="0047346B">
      <w:pgSz w:w="11906" w:h="16838"/>
      <w:pgMar w:top="426"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43"/>
    <w:rsid w:val="00017B43"/>
    <w:rsid w:val="001E3E1D"/>
    <w:rsid w:val="001F2B2C"/>
    <w:rsid w:val="003329A7"/>
    <w:rsid w:val="003339CB"/>
    <w:rsid w:val="0033778A"/>
    <w:rsid w:val="0047346B"/>
    <w:rsid w:val="004B5DDA"/>
    <w:rsid w:val="004F3ECC"/>
    <w:rsid w:val="00624549"/>
    <w:rsid w:val="00634971"/>
    <w:rsid w:val="00725D3D"/>
    <w:rsid w:val="009A0FDE"/>
    <w:rsid w:val="00DA0086"/>
    <w:rsid w:val="00DE3C5A"/>
    <w:rsid w:val="00F74867"/>
    <w:rsid w:val="00F97FA4"/>
    <w:rsid w:val="00FF1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34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34971"/>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4F3E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ECC"/>
    <w:rPr>
      <w:rFonts w:ascii="Tahoma" w:hAnsi="Tahoma" w:cs="Tahoma"/>
      <w:sz w:val="16"/>
      <w:szCs w:val="16"/>
    </w:rPr>
  </w:style>
  <w:style w:type="paragraph" w:styleId="Lgende">
    <w:name w:val="caption"/>
    <w:basedOn w:val="Normal"/>
    <w:next w:val="Normal"/>
    <w:uiPriority w:val="35"/>
    <w:unhideWhenUsed/>
    <w:qFormat/>
    <w:rsid w:val="009A0FD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34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34971"/>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4F3E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ECC"/>
    <w:rPr>
      <w:rFonts w:ascii="Tahoma" w:hAnsi="Tahoma" w:cs="Tahoma"/>
      <w:sz w:val="16"/>
      <w:szCs w:val="16"/>
    </w:rPr>
  </w:style>
  <w:style w:type="paragraph" w:styleId="Lgende">
    <w:name w:val="caption"/>
    <w:basedOn w:val="Normal"/>
    <w:next w:val="Normal"/>
    <w:uiPriority w:val="35"/>
    <w:unhideWhenUsed/>
    <w:qFormat/>
    <w:rsid w:val="009A0FD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769</Words>
  <Characters>4231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2019-08-06T16:27:00Z</cp:lastPrinted>
  <dcterms:created xsi:type="dcterms:W3CDTF">2019-08-04T14:52:00Z</dcterms:created>
  <dcterms:modified xsi:type="dcterms:W3CDTF">2019-08-07T18:31:00Z</dcterms:modified>
</cp:coreProperties>
</file>